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70" w:rsidRPr="00EC16A7" w:rsidRDefault="00551C70" w:rsidP="00551C70">
      <w:pPr>
        <w:jc w:val="center"/>
        <w:rPr>
          <w:b/>
          <w:color w:val="FF0000"/>
          <w:u w:val="single"/>
        </w:rPr>
      </w:pPr>
      <w:r w:rsidRPr="00EC16A7">
        <w:rPr>
          <w:b/>
          <w:color w:val="FF0000"/>
          <w:u w:val="single"/>
        </w:rPr>
        <w:t>Vybavení elektrických stanic ochrannými prostředky, pracovními a ostatními pomůckami</w:t>
      </w:r>
    </w:p>
    <w:p w:rsidR="00551C70" w:rsidRPr="00551C70" w:rsidRDefault="00551C70" w:rsidP="00551C70"/>
    <w:p w:rsidR="00551C70" w:rsidRPr="00551C70" w:rsidRDefault="00551C70" w:rsidP="00551C70">
      <w:r w:rsidRPr="00551C70">
        <w:t>Pojem elektrická stanice lze vyjádřit jako souhrn staveb a zařízení v uzlech elektrizační soustavy, která umožňuje transformaci elektrické energie na jiné napětí a její rozvod, nebo rozvod elektrické energie se stejným napětím, či přeměnu střídavého proudu na proud jiného kmitočtu případně na proud stejnosměrný a jeho rozvod, nebo kompenzaci elektrické energie. Podle platných předpisů je nutno tyto prostory vybavit ochrannými prostředky a pracovními pomůckami, které mají zajistit bezpečnost práce a ochranu života a zdraví před úrazem elektrického proudu při manipulaci na tomto zařízení.</w:t>
      </w:r>
    </w:p>
    <w:p w:rsidR="00551C70" w:rsidRPr="00551C70" w:rsidRDefault="00551C70" w:rsidP="00551C70">
      <w:r w:rsidRPr="00551C70">
        <w:t>Mezi elektrické stanice řadíme:</w:t>
      </w:r>
    </w:p>
    <w:p w:rsidR="00551C70" w:rsidRPr="00F146B6" w:rsidRDefault="00551C70" w:rsidP="00551C70">
      <w:pPr>
        <w:numPr>
          <w:ilvl w:val="0"/>
          <w:numId w:val="1"/>
        </w:numPr>
        <w:rPr>
          <w:color w:val="FF0000"/>
        </w:rPr>
      </w:pPr>
      <w:r w:rsidRPr="00F146B6">
        <w:rPr>
          <w:b/>
          <w:bCs/>
          <w:color w:val="FF0000"/>
        </w:rPr>
        <w:t>transformovny </w:t>
      </w:r>
      <w:r w:rsidRPr="00F146B6">
        <w:rPr>
          <w:color w:val="FF0000"/>
        </w:rPr>
        <w:t xml:space="preserve">– zařízení umožňující transformaci elektrické energie na jiné </w:t>
      </w:r>
      <w:proofErr w:type="gramStart"/>
      <w:r w:rsidRPr="00F146B6">
        <w:rPr>
          <w:color w:val="FF0000"/>
        </w:rPr>
        <w:t>napětí ,</w:t>
      </w:r>
      <w:proofErr w:type="gramEnd"/>
    </w:p>
    <w:p w:rsidR="00551C70" w:rsidRPr="00551C70" w:rsidRDefault="00551C70" w:rsidP="00551C70">
      <w:pPr>
        <w:numPr>
          <w:ilvl w:val="0"/>
          <w:numId w:val="1"/>
        </w:numPr>
      </w:pPr>
      <w:r w:rsidRPr="00551C70">
        <w:rPr>
          <w:b/>
          <w:bCs/>
        </w:rPr>
        <w:t>spínací stanice</w:t>
      </w:r>
      <w:r w:rsidRPr="00551C70">
        <w:t> – zařízení, pomocí kterého dochází ke spínání elektrických obvodů stejného napětí a proudové soustavy pro potřeby rozvodu elektrické energie,</w:t>
      </w:r>
    </w:p>
    <w:p w:rsidR="00551C70" w:rsidRPr="00551C70" w:rsidRDefault="00551C70" w:rsidP="00551C70">
      <w:pPr>
        <w:numPr>
          <w:ilvl w:val="0"/>
          <w:numId w:val="1"/>
        </w:numPr>
      </w:pPr>
      <w:r w:rsidRPr="00551C70">
        <w:rPr>
          <w:b/>
          <w:bCs/>
        </w:rPr>
        <w:t>kompenzační stanice</w:t>
      </w:r>
      <w:r w:rsidRPr="00551C70">
        <w:t> – souhrn zařízení a staveb sloužící ke kompenzaci v elektrickém obvodu, především jalového výkonu,</w:t>
      </w:r>
    </w:p>
    <w:p w:rsidR="00551C70" w:rsidRPr="00551C70" w:rsidRDefault="00551C70" w:rsidP="00551C70">
      <w:pPr>
        <w:numPr>
          <w:ilvl w:val="0"/>
          <w:numId w:val="1"/>
        </w:numPr>
      </w:pPr>
      <w:r w:rsidRPr="00551C70">
        <w:rPr>
          <w:b/>
          <w:bCs/>
        </w:rPr>
        <w:t>měnírny </w:t>
      </w:r>
      <w:r w:rsidRPr="00551C70">
        <w:t>– zařízení umožňující přeměnu střídavého proudu na proud jiného kmitočtu nebo na stejnosměrný proud.</w:t>
      </w:r>
    </w:p>
    <w:p w:rsidR="00551C70" w:rsidRPr="00551C70" w:rsidRDefault="00551C70" w:rsidP="00551C70">
      <w:r w:rsidRPr="00551C70">
        <w:t> </w:t>
      </w:r>
    </w:p>
    <w:p w:rsidR="00551C70" w:rsidRPr="00551C70" w:rsidRDefault="00551C70" w:rsidP="00551C70">
      <w:r w:rsidRPr="00551C70">
        <w:t>Legislativa</w:t>
      </w:r>
    </w:p>
    <w:p w:rsidR="00551C70" w:rsidRPr="00551C70" w:rsidRDefault="00551C70" w:rsidP="00551C70">
      <w:r w:rsidRPr="00551C70">
        <w:t>Zákony a nařízení</w:t>
      </w:r>
    </w:p>
    <w:p w:rsidR="00551C70" w:rsidRPr="00551C70" w:rsidRDefault="00551C70" w:rsidP="00551C70">
      <w:r w:rsidRPr="00551C70">
        <w:t>Zákon č. </w:t>
      </w:r>
      <w:hyperlink r:id="rId6" w:history="1">
        <w:r w:rsidRPr="00551C70">
          <w:rPr>
            <w:rStyle w:val="Hypertextovodkaz"/>
          </w:rPr>
          <w:t>262/2006 Sb.</w:t>
        </w:r>
      </w:hyperlink>
      <w:r w:rsidRPr="00551C70">
        <w:t>, tzv. </w:t>
      </w:r>
      <w:r w:rsidRPr="00551C70">
        <w:rPr>
          <w:b/>
          <w:bCs/>
        </w:rPr>
        <w:t>zákoník práce</w:t>
      </w:r>
      <w:r w:rsidRPr="00551C70">
        <w:t>, řeší poskytování osobních ochranných pracovních prostředků, pracovních oděvů a obuvi, a nařízení vlády č. </w:t>
      </w:r>
      <w:hyperlink r:id="rId7" w:history="1">
        <w:r w:rsidRPr="00551C70">
          <w:rPr>
            <w:rStyle w:val="Hypertextovodkaz"/>
          </w:rPr>
          <w:t>21/2003 Sb.</w:t>
        </w:r>
      </w:hyperlink>
      <w:r w:rsidRPr="00551C70">
        <w:t> stanovuje technické požadavky na osobní ochranné prostředky.</w:t>
      </w:r>
    </w:p>
    <w:p w:rsidR="00551C70" w:rsidRPr="00551C70" w:rsidRDefault="00551C70" w:rsidP="00551C70">
      <w:r w:rsidRPr="00551C70">
        <w:t>V zákoně č. </w:t>
      </w:r>
      <w:hyperlink r:id="rId8" w:history="1">
        <w:r w:rsidRPr="00551C70">
          <w:rPr>
            <w:rStyle w:val="Hypertextovodkaz"/>
          </w:rPr>
          <w:t>309/2006 Sb.</w:t>
        </w:r>
      </w:hyperlink>
      <w:r w:rsidRPr="00551C70">
        <w:t>, </w:t>
      </w:r>
      <w:r w:rsidRPr="00551C70">
        <w:rPr>
          <w:b/>
          <w:bCs/>
        </w:rPr>
        <w:t>o zajištění dalších podmínek bezpečnosti a ochrany zdraví při práci</w:t>
      </w:r>
      <w:r w:rsidRPr="00551C70">
        <w:t> jsou uvedeny požadavky na výrobní, pracovní prostředky a zařízení. Zákon dále uvádí, že zaměstnavatel je povinen zajistit, aby stroje, technická zařízení, dopravní prostředky a nářadí byly z hlediska bezpečnosti a ochrany zdraví při práci vhodné pro práci, při které jsou používány.</w:t>
      </w:r>
    </w:p>
    <w:p w:rsidR="00551C70" w:rsidRPr="00551C70" w:rsidRDefault="00551C70" w:rsidP="00551C70">
      <w:r w:rsidRPr="00551C70">
        <w:t>Normy</w:t>
      </w:r>
    </w:p>
    <w:p w:rsidR="00551C70" w:rsidRPr="00551C70" w:rsidRDefault="00551C70" w:rsidP="00551C70">
      <w:r w:rsidRPr="00551C70">
        <w:t>ČSN EN 50110-1 ed.2 </w:t>
      </w:r>
      <w:r w:rsidRPr="00551C70">
        <w:rPr>
          <w:b/>
          <w:bCs/>
        </w:rPr>
        <w:t>Obsluha a práce na elektrických zařízeních</w:t>
      </w:r>
      <w:r w:rsidRPr="00551C70">
        <w:t xml:space="preserve"> stanovuje požadavky na bezpečnou obsluhu elektrických zařízení a práci na nich nebo v jejich blízkosti. Požadavky normy se týkají obsluhy, práce a údržby. Osoby vykonávající práci na elektrickém zařízení nebo v jeho blízkosti, musí být školeny z bezpečnostních předpisů, místních provozních a místních pracovních předpisů určených pro danou činnost. Veškeré nářadí, výstroj (zahrnuje osobní ochranné prostředky a pracovní pomůcky) a přístroje používané pro bezpečnou obsluhu nebo práci na elektrickém zařízení nebo v jeho blízkosti, musí být pro takové použití vhodné, udržované ve stavu vhodném pro toto použití (což znamená provádět předepsané pravidelné prohlídky a zkoušky, aby byly ověřeny elektrické a mechanické vlastnosti nářadí výstroje a přístrojů) a správně používané. Norma zdůrazňuje, že jejich </w:t>
      </w:r>
      <w:r w:rsidRPr="00551C70">
        <w:lastRenderedPageBreak/>
        <w:t>používání, udržování a uskladňování musí být v souladu s instrukcemi a návodem příslušného výrobce nebo dodavatele. Osoby používající osobní ochranné prostředky a pracovní pomůcky při činnostech na elektrických zařízeních musí být tudíž poučeny a vycvičeny v jejich používání s ohledem na jejich charakter.</w:t>
      </w:r>
    </w:p>
    <w:p w:rsidR="00551C70" w:rsidRPr="00551C70" w:rsidRDefault="00551C70" w:rsidP="00551C70">
      <w:r w:rsidRPr="00551C70">
        <w:t xml:space="preserve">ČSN EN 61936-1 (od </w:t>
      </w:r>
      <w:proofErr w:type="gramStart"/>
      <w:r w:rsidRPr="00551C70">
        <w:t>1.11.2013</w:t>
      </w:r>
      <w:proofErr w:type="gramEnd"/>
      <w:r w:rsidRPr="00551C70">
        <w:t xml:space="preserve"> plně nahrazuje ČSN 33 3201) </w:t>
      </w:r>
      <w:r w:rsidRPr="00551C70">
        <w:rPr>
          <w:b/>
          <w:bCs/>
        </w:rPr>
        <w:t>Elektrické instalace nad AC 1kV</w:t>
      </w:r>
      <w:r w:rsidRPr="00551C70">
        <w:t> stanovuje v části 8.4 ochranné prostředky osob pracujících na elektrických instalacích.</w:t>
      </w:r>
    </w:p>
    <w:p w:rsidR="00551C70" w:rsidRPr="00551C70" w:rsidRDefault="00551C70" w:rsidP="00551C70">
      <w:r w:rsidRPr="00551C70">
        <w:t>PNE 35 9700 </w:t>
      </w:r>
      <w:r w:rsidRPr="00551C70">
        <w:rPr>
          <w:b/>
          <w:bCs/>
        </w:rPr>
        <w:t>Dielektrické pracovní pomůcky pro distribuční a přenosovou soustavu</w:t>
      </w:r>
      <w:r w:rsidRPr="00551C70">
        <w:t xml:space="preserve">, platí pro použití a zkoušení pomůcek pro práci a obsluhu elektrických zařízení v distribučních soustavách </w:t>
      </w:r>
      <w:proofErr w:type="gramStart"/>
      <w:r w:rsidRPr="00551C70">
        <w:t>se</w:t>
      </w:r>
      <w:proofErr w:type="gramEnd"/>
      <w:r w:rsidRPr="00551C70">
        <w:t xml:space="preserve"> jmenovitým střídavým napětím nad 1 </w:t>
      </w:r>
      <w:proofErr w:type="spellStart"/>
      <w:r w:rsidRPr="00551C70">
        <w:t>kV</w:t>
      </w:r>
      <w:proofErr w:type="spellEnd"/>
      <w:r w:rsidRPr="00551C70">
        <w:t xml:space="preserve"> a přenosové soustavě provozovaných rozvodnými energetickými společnostmi.</w:t>
      </w:r>
    </w:p>
    <w:p w:rsidR="00551C70" w:rsidRPr="00551C70" w:rsidRDefault="00551C70" w:rsidP="00551C70">
      <w:r w:rsidRPr="00551C70">
        <w:t>PNE 38 1981 </w:t>
      </w:r>
      <w:r w:rsidRPr="00551C70">
        <w:rPr>
          <w:b/>
          <w:bCs/>
        </w:rPr>
        <w:t>Osobní ochranné prostředky a pracovní pomůcky pro elektrické stanice distribučních soustav a přenosové soustavy</w:t>
      </w:r>
      <w:r w:rsidRPr="00551C70">
        <w:t>, určuje minimální množství a druhy osobních ochranných prostředků a pracovních pomůcek pro elektrické stanice distribučních soustav a přenosové soustavy provozovaných rozvodnými společnostmi z hlediska bezpečnosti, které musí být při obsluze a údržbě k dispozici. Norma neurčuje prostředky a pomůcky pro montáž a revize rozvodných zařízení elektrických stanic ani specifické nástroje a zařízení, které jsou používány pro práce pod napětím.</w:t>
      </w:r>
      <w:r w:rsidRPr="00551C70">
        <w:br/>
        <w:t>Norma rozvádí metodu přiřazení osobních ochranných prostředků a pracovních pomůcek podle určení elektrické stanice v elektrizační soustavě, přičemž zvýrazňuje skupinu elektrických stanic bez trvalé obsluhy. V případech, bude-li pomůckami vybavena pracovní skupina provádějící obsluhu a práci na rozvodném zařízení elektrické stanice, nemusí být jimi vybavena elektrická stanice. Z článku 1 normy též vyplývá, že norma může být využita i pro potřeby mimo elektroenergetiku!</w:t>
      </w:r>
    </w:p>
    <w:p w:rsidR="00551C70" w:rsidRPr="00551C70" w:rsidRDefault="00551C70" w:rsidP="00551C70">
      <w:r w:rsidRPr="00551C70">
        <w:t xml:space="preserve">Stanovené zásady, rozsah vybavení elektrických stanic osobními ochrannými prostředky a pracovními pomůckami (dále jen „prostředky a pomůcky“) uvedené v PNE 38 1981 a ověřování jejich stavu dle </w:t>
      </w:r>
      <w:proofErr w:type="gramStart"/>
      <w:r w:rsidRPr="00551C70">
        <w:t>PNE</w:t>
      </w:r>
      <w:proofErr w:type="gramEnd"/>
      <w:r w:rsidRPr="00551C70">
        <w:t xml:space="preserve"> 35 9700 </w:t>
      </w:r>
      <w:proofErr w:type="gramStart"/>
      <w:r w:rsidRPr="00551C70">
        <w:t>jsou</w:t>
      </w:r>
      <w:proofErr w:type="gramEnd"/>
      <w:r w:rsidRPr="00551C70">
        <w:t xml:space="preserve"> základním podkladem dále popsaných doporučení pro postupy při řešení vybavování elektrických stanic mimo resort energetiky (dále jen „odběratelské stanice“) prostředky a pomůckami.</w:t>
      </w:r>
    </w:p>
    <w:p w:rsidR="00551C70" w:rsidRPr="00551C70" w:rsidRDefault="00551C70" w:rsidP="00551C70">
      <w:r w:rsidRPr="00551C70">
        <w:t> </w:t>
      </w:r>
    </w:p>
    <w:p w:rsidR="00551C70" w:rsidRPr="00F146B6" w:rsidRDefault="00551C70" w:rsidP="00551C70">
      <w:pPr>
        <w:rPr>
          <w:b/>
          <w:color w:val="FF0000"/>
          <w:u w:val="single"/>
        </w:rPr>
      </w:pPr>
      <w:r w:rsidRPr="00F146B6">
        <w:rPr>
          <w:b/>
          <w:color w:val="FF0000"/>
          <w:u w:val="single"/>
        </w:rPr>
        <w:t>Základní rozdělení elektrických odběratelských stanic</w:t>
      </w:r>
    </w:p>
    <w:p w:rsidR="00551C70" w:rsidRPr="00551C70" w:rsidRDefault="00551C70" w:rsidP="00551C70">
      <w:r w:rsidRPr="00551C70">
        <w:t>Dle vybavení elektrických stanic ochrannými prostředky a pomůckami lze rozdělit elektrické odběratelské stanice, které nejsou majetku energetiky, do pěti skupin:</w:t>
      </w:r>
    </w:p>
    <w:tbl>
      <w:tblPr>
        <w:tblW w:w="102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23"/>
        <w:gridCol w:w="1163"/>
        <w:gridCol w:w="1414"/>
      </w:tblGrid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určení stanice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s obsluhou*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23EAE" w:rsidRDefault="00551C70" w:rsidP="00551C70">
            <w:pPr>
              <w:rPr>
                <w:b/>
              </w:rPr>
            </w:pPr>
            <w:r w:rsidRPr="00E23EAE">
              <w:rPr>
                <w:b/>
                <w:i/>
                <w:iCs/>
                <w:color w:val="FF0000"/>
              </w:rPr>
              <w:t>bez obsluhy**</w:t>
            </w:r>
          </w:p>
        </w:tc>
      </w:tr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1. Stanice 220 </w:t>
            </w:r>
            <w:proofErr w:type="spellStart"/>
            <w:r w:rsidRPr="00551C70">
              <w:t>kV</w:t>
            </w:r>
            <w:proofErr w:type="spellEnd"/>
            <w:r w:rsidRPr="00551C70">
              <w:t xml:space="preserve"> a 400 </w:t>
            </w:r>
            <w:proofErr w:type="spellStart"/>
            <w:r w:rsidRPr="00551C70">
              <w:t>kV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</w:t>
            </w:r>
          </w:p>
        </w:tc>
      </w:tr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2. Stanice 110 </w:t>
            </w:r>
            <w:proofErr w:type="spellStart"/>
            <w:r w:rsidRPr="00551C70">
              <w:t>kV</w:t>
            </w:r>
            <w:proofErr w:type="spellEnd"/>
            <w:r w:rsidRPr="00551C70">
              <w:t>/VN</w:t>
            </w:r>
            <w:r w:rsidRPr="00551C70">
              <w:br/>
              <w:t>- součást distribuční soustavy</w:t>
            </w:r>
            <w:r w:rsidRPr="00551C70">
              <w:br/>
              <w:t>- odběratelské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BB</w:t>
            </w:r>
          </w:p>
          <w:p w:rsidR="00551C70" w:rsidRPr="00551C70" w:rsidRDefault="00551C70" w:rsidP="00551C70">
            <w:r w:rsidRPr="00551C70">
              <w:t>CC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B</w:t>
            </w:r>
          </w:p>
          <w:p w:rsidR="00551C70" w:rsidRPr="00551C70" w:rsidRDefault="00551C70" w:rsidP="00551C70">
            <w:r w:rsidRPr="00551C70">
              <w:t>C</w:t>
            </w:r>
          </w:p>
        </w:tc>
      </w:tr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3. Spínací stanice VN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D</w:t>
            </w:r>
          </w:p>
        </w:tc>
      </w:tr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E23EAE">
              <w:rPr>
                <w:b/>
                <w:color w:val="FF0000"/>
              </w:rPr>
              <w:lastRenderedPageBreak/>
              <w:t>4. Odběratelské stanice VN/NN</w:t>
            </w:r>
            <w:r w:rsidRPr="00E23EAE">
              <w:rPr>
                <w:b/>
                <w:color w:val="FF0000"/>
              </w:rPr>
              <w:br/>
              <w:t>- transformovny ve stavebních objektech</w:t>
            </w:r>
            <w:r w:rsidRPr="00E23EAE">
              <w:rPr>
                <w:b/>
                <w:color w:val="FF0000"/>
              </w:rPr>
              <w:br/>
              <w:t xml:space="preserve">(vestavěné v budově nebo samostatně stojící - </w:t>
            </w:r>
            <w:proofErr w:type="spellStart"/>
            <w:r w:rsidRPr="00F146B6">
              <w:rPr>
                <w:b/>
                <w:color w:val="FF0000"/>
                <w:u w:val="single"/>
              </w:rPr>
              <w:t>kioskové</w:t>
            </w:r>
            <w:proofErr w:type="spellEnd"/>
            <w:r w:rsidRPr="00F146B6">
              <w:rPr>
                <w:b/>
                <w:color w:val="FF0000"/>
                <w:u w:val="single"/>
              </w:rPr>
              <w:t xml:space="preserve"> zděné</w:t>
            </w:r>
            <w:r w:rsidRPr="00E23EAE">
              <w:rPr>
                <w:b/>
                <w:color w:val="FF0000"/>
              </w:rPr>
              <w:t xml:space="preserve"> nebo věžové)</w:t>
            </w:r>
            <w:r w:rsidRPr="00551C70">
              <w:br/>
              <w:t>- transformovny blokové</w:t>
            </w:r>
            <w:r w:rsidRPr="00551C70">
              <w:br/>
              <w:t>- transformovny stožárové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E23EAE" w:rsidRDefault="00551C70" w:rsidP="00551C70">
            <w:pPr>
              <w:rPr>
                <w:b/>
              </w:rPr>
            </w:pPr>
            <w:r w:rsidRPr="00E23EAE">
              <w:rPr>
                <w:b/>
                <w:color w:val="FF0000"/>
              </w:rPr>
              <w:t>E</w:t>
            </w:r>
          </w:p>
          <w:p w:rsidR="00551C70" w:rsidRPr="00551C70" w:rsidRDefault="00551C70" w:rsidP="00551C70">
            <w:r w:rsidRPr="00551C70">
              <w:t>F</w:t>
            </w:r>
          </w:p>
          <w:p w:rsidR="00551C70" w:rsidRPr="00551C70" w:rsidRDefault="00551C70" w:rsidP="00551C70">
            <w:r w:rsidRPr="00551C70">
              <w:t>G</w:t>
            </w:r>
          </w:p>
        </w:tc>
      </w:tr>
      <w:tr w:rsidR="00551C70" w:rsidRPr="00551C70" w:rsidTr="00551C70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5. Rozvodny NN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H</w:t>
            </w:r>
          </w:p>
        </w:tc>
      </w:tr>
    </w:tbl>
    <w:p w:rsidR="00551C70" w:rsidRPr="00551C70" w:rsidRDefault="00551C70" w:rsidP="00551C70">
      <w:r w:rsidRPr="00551C70">
        <w:t>Vysvětlivky:</w:t>
      </w:r>
      <w:r w:rsidRPr="00551C70">
        <w:br/>
        <w:t>* Stanice s obsluhou zahrnují stanice s trvalou obsluhou a stanice s dohledem (viz ČSN 33 0050-605)</w:t>
      </w:r>
      <w:r w:rsidRPr="00551C70">
        <w:br/>
        <w:t>** Stanice bez obsluhy zahrnují i stanice dálkově řízené (viz ČSN 33 0050-605)</w:t>
      </w:r>
    </w:p>
    <w:p w:rsidR="00551C70" w:rsidRPr="00551C70" w:rsidRDefault="00551C70" w:rsidP="00551C70">
      <w:r w:rsidRPr="00551C70">
        <w:t> </w:t>
      </w:r>
    </w:p>
    <w:p w:rsidR="00551C70" w:rsidRPr="00EC16A7" w:rsidRDefault="00551C70" w:rsidP="00551C70">
      <w:pPr>
        <w:rPr>
          <w:b/>
          <w:color w:val="FF0000"/>
          <w:u w:val="single"/>
        </w:rPr>
      </w:pPr>
      <w:r w:rsidRPr="00EC16A7">
        <w:rPr>
          <w:b/>
          <w:color w:val="FF0000"/>
          <w:u w:val="single"/>
        </w:rPr>
        <w:t>Určení prostředků a pomůcek pro vybavení odběratelských elektrických stanic</w:t>
      </w:r>
    </w:p>
    <w:p w:rsidR="00551C70" w:rsidRPr="00551C70" w:rsidRDefault="00551C70" w:rsidP="00551C70">
      <w:r w:rsidRPr="00551C70">
        <w:t>Základní rozsah prostředků a pomůcek, včetně počtu kusů, vycházející z poznatků a průzkumu při tvorbě PNE 38 1981je uveden níže v tabulce podle určení elektrické stanice.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6"/>
        <w:gridCol w:w="619"/>
        <w:gridCol w:w="543"/>
        <w:gridCol w:w="710"/>
        <w:gridCol w:w="350"/>
        <w:gridCol w:w="652"/>
        <w:gridCol w:w="330"/>
        <w:gridCol w:w="329"/>
        <w:gridCol w:w="732"/>
        <w:gridCol w:w="349"/>
        <w:gridCol w:w="415"/>
        <w:gridCol w:w="405"/>
      </w:tblGrid>
      <w:tr w:rsidR="00551C70" w:rsidRPr="00551C70" w:rsidTr="00551C70"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Prostředky a pomůcky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Označení skupiny stanice</w:t>
            </w:r>
          </w:p>
        </w:tc>
      </w:tr>
      <w:tr w:rsidR="00466859" w:rsidRPr="00551C70" w:rsidTr="00551C70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BB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CC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color w:val="FF0000"/>
              </w:rPr>
            </w:pPr>
            <w:r w:rsidRPr="00466859">
              <w:rPr>
                <w:color w:val="FF0000"/>
              </w:rPr>
              <w:t>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H</w:t>
            </w:r>
          </w:p>
        </w:tc>
      </w:tr>
      <w:tr w:rsidR="00551C70" w:rsidRPr="00551C70" w:rsidTr="00551C70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88764B" w:rsidRDefault="00551C70" w:rsidP="00551C70">
            <w:pPr>
              <w:rPr>
                <w:b/>
                <w:color w:val="FF0000"/>
              </w:rPr>
            </w:pPr>
            <w:r w:rsidRPr="0088764B">
              <w:rPr>
                <w:b/>
                <w:iCs/>
                <w:color w:val="FF0000"/>
              </w:rPr>
              <w:t>Počet kusů prostředků a pomůcek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1.  Zkoušečka napětí VN nebo VVN a ZVN podle ČSN EN 61243-</w:t>
            </w:r>
            <w:proofErr w:type="gramStart"/>
            <w:r w:rsidRPr="00551C70">
              <w:t>2</w:t>
            </w:r>
            <w:r w:rsidRPr="00551C70">
              <w:rPr>
                <w:vertAlign w:val="superscript"/>
              </w:rPr>
              <w:t>1),2),3)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88764B" w:rsidRDefault="00551C70" w:rsidP="00551C70">
            <w:pPr>
              <w:rPr>
                <w:b/>
                <w:color w:val="FF0000"/>
              </w:rPr>
            </w:pPr>
            <w:proofErr w:type="gramStart"/>
            <w:r w:rsidRPr="0088764B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2.  Zkoušečka napětí do 500V – ČSN EN 61243-3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88764B" w:rsidRDefault="00551C70" w:rsidP="00551C70">
            <w:pPr>
              <w:rPr>
                <w:b/>
                <w:color w:val="FF0000"/>
              </w:rPr>
            </w:pPr>
            <w:proofErr w:type="gramStart"/>
            <w:r w:rsidRPr="0088764B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3.  Zkratovací souprava podle ČSN EN 61219, ČSN EN 61230 ed.2, PNE 35 9705 nebo zkratovací vozíky ve skříňových rozvodnách</w:t>
            </w:r>
            <w:r w:rsidRPr="00551C70">
              <w:rPr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88764B" w:rsidRDefault="00551C70" w:rsidP="00551C70">
            <w:pPr>
              <w:rPr>
                <w:b/>
                <w:color w:val="FF0000"/>
              </w:rPr>
            </w:pPr>
            <w:r w:rsidRPr="0088764B">
              <w:rPr>
                <w:b/>
                <w:color w:val="FF0000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*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4.  Izolační přepážky pro zajištění vypnutých stavů spínacích přístrojů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druh i počet podle charakteru stanice, u skupin D až H </w:t>
            </w:r>
            <w:r w:rsidRPr="00084460">
              <w:rPr>
                <w:b/>
                <w:color w:val="FF0000"/>
              </w:rPr>
              <w:t>součástí vybavení zaměstnance nebo skupiny vstupující do stanice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  Zámky pro zajištění vypnutého stavu spínacích zařízení nebo uzamčení kobek.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určí provozovatel podle potřeby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6.  Vybíjecí tyče (vybíjecí zařízení) – ČSN 35 9703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určí provozovatel podle potřeby a rozsahu zařízení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7.  Izolační rukavice pro elektrotechniku pro napětí 500 V (třída 00), případně 1000 V (třída 0) podle ČSN EN 60903 ed.2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084460" w:rsidRDefault="00551C70" w:rsidP="00551C70">
            <w:pPr>
              <w:rPr>
                <w:b/>
              </w:rPr>
            </w:pPr>
            <w:proofErr w:type="gramStart"/>
            <w:r w:rsidRPr="00084460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lastRenderedPageBreak/>
              <w:t>8.  Izolační přilby do 1000 V – ČSN EN 50365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určí provozovatel podle potřeby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9.  Ochranné brýle nebo obličejový štítek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10. Izolační obuv do 1000 V – ČSN EN 50321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11. Izolační koberec pro elektrotechniku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12. Záchranný hák podle ČSN 35 9701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13. Nosítka skládací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14. Zdravotnická skříňka doplněná o T tubus pro dospělé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15. Mobilní svítilna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</w:tr>
      <w:tr w:rsidR="0008446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16. Vypínací tyč izolační podle ČSN 35 9701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gridSpan w:val="4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určí provozovatel podle potřeby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proofErr w:type="gramStart"/>
            <w:r w:rsidRPr="00EC16A7">
              <w:rPr>
                <w:b/>
                <w:color w:val="FF0000"/>
                <w:vertAlign w:val="superscript"/>
              </w:rPr>
              <w:t>*(1)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17. Kleště pojistkové izolační podle ČSN 35 9701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určí provozovatel podle potřeby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18. Bezpečnostní tabulky z izolační hmoty podle ČSN ISO 3864 (01 8010), označení tabulek podle ČSN ISO 3864 (01 8010)</w:t>
            </w:r>
          </w:p>
          <w:p w:rsidR="00551C70" w:rsidRPr="00551C70" w:rsidRDefault="00551C70" w:rsidP="00551C70">
            <w:proofErr w:type="gramStart"/>
            <w:r w:rsidRPr="00551C70">
              <w:t>NB.3.01.03</w:t>
            </w:r>
            <w:proofErr w:type="gramEnd"/>
            <w:r w:rsidRPr="00551C70">
              <w:t xml:space="preserve"> Vysoké napětí</w:t>
            </w:r>
          </w:p>
          <w:p w:rsidR="00551C70" w:rsidRPr="00551C70" w:rsidRDefault="00551C70" w:rsidP="00551C70">
            <w:proofErr w:type="gramStart"/>
            <w:r w:rsidRPr="00551C70">
              <w:t>NB.3.01.21</w:t>
            </w:r>
            <w:proofErr w:type="gramEnd"/>
            <w:r w:rsidRPr="00551C70">
              <w:t xml:space="preserve"> Pozor – pod napětím</w:t>
            </w:r>
          </w:p>
          <w:p w:rsidR="00551C70" w:rsidRPr="00551C70" w:rsidRDefault="00551C70" w:rsidP="00551C70">
            <w:proofErr w:type="gramStart"/>
            <w:r w:rsidRPr="00551C70">
              <w:t>NB.3.01.31</w:t>
            </w:r>
            <w:proofErr w:type="gramEnd"/>
            <w:r w:rsidRPr="00551C70">
              <w:t xml:space="preserve"> Pozor – zpětný proud</w:t>
            </w:r>
          </w:p>
          <w:p w:rsidR="00551C70" w:rsidRPr="00551C70" w:rsidRDefault="00551C70" w:rsidP="00551C70">
            <w:proofErr w:type="gramStart"/>
            <w:r w:rsidRPr="00551C70">
              <w:t>NB.3.01.37</w:t>
            </w:r>
            <w:proofErr w:type="gramEnd"/>
            <w:r w:rsidRPr="00551C70">
              <w:t xml:space="preserve"> Pozor – uzemněno</w:t>
            </w:r>
          </w:p>
          <w:p w:rsidR="00551C70" w:rsidRPr="00551C70" w:rsidRDefault="00551C70" w:rsidP="00551C70">
            <w:proofErr w:type="gramStart"/>
            <w:r w:rsidRPr="00551C70">
              <w:t>NB.3.01.82</w:t>
            </w:r>
            <w:proofErr w:type="gramEnd"/>
            <w:r w:rsidRPr="00551C70">
              <w:t xml:space="preserve"> Pozor – systém pod napětím</w:t>
            </w:r>
          </w:p>
          <w:p w:rsidR="00551C70" w:rsidRPr="00551C70" w:rsidRDefault="00551C70" w:rsidP="00551C70">
            <w:proofErr w:type="gramStart"/>
            <w:r w:rsidRPr="00551C70">
              <w:t>NB.3.19.31</w:t>
            </w:r>
            <w:proofErr w:type="gramEnd"/>
            <w:r w:rsidRPr="00551C70">
              <w:t xml:space="preserve"> Pozor – na zařízení se pracuje</w:t>
            </w:r>
          </w:p>
          <w:p w:rsidR="00551C70" w:rsidRPr="00551C70" w:rsidRDefault="00551C70" w:rsidP="00551C70">
            <w:proofErr w:type="gramStart"/>
            <w:r w:rsidRPr="00551C70">
              <w:t>NB.2.39.03</w:t>
            </w:r>
            <w:proofErr w:type="gramEnd"/>
            <w:r w:rsidRPr="00551C70">
              <w:t xml:space="preserve"> Jen zde pracuj</w:t>
            </w:r>
          </w:p>
          <w:p w:rsidR="00551C70" w:rsidRPr="00551C70" w:rsidRDefault="00551C70" w:rsidP="00551C70">
            <w:proofErr w:type="gramStart"/>
            <w:r w:rsidRPr="00551C70">
              <w:t>NB.1.41.03</w:t>
            </w:r>
            <w:proofErr w:type="gramEnd"/>
            <w:r w:rsidRPr="00551C70">
              <w:t xml:space="preserve"> Nezapínej – na zařízení se pracuje</w:t>
            </w:r>
          </w:p>
          <w:p w:rsidR="00551C70" w:rsidRPr="00551C70" w:rsidRDefault="00551C70" w:rsidP="00551C70">
            <w:proofErr w:type="gramStart"/>
            <w:r w:rsidRPr="00551C70">
              <w:t>NB.4.78.08</w:t>
            </w:r>
            <w:proofErr w:type="gramEnd"/>
            <w:r w:rsidRPr="00551C70">
              <w:t xml:space="preserve"> Východ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10</w:t>
            </w:r>
          </w:p>
          <w:p w:rsidR="00551C70" w:rsidRPr="00551C70" w:rsidRDefault="00551C70" w:rsidP="00551C70">
            <w:r w:rsidRPr="00551C70"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3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3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3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3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6</w:t>
            </w:r>
          </w:p>
          <w:p w:rsidR="00551C70" w:rsidRPr="00551C70" w:rsidRDefault="00551C70" w:rsidP="00551C70">
            <w:r w:rsidRPr="00551C70">
              <w:t>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4</w:t>
            </w:r>
          </w:p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2</w:t>
            </w:r>
          </w:p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4</w:t>
            </w:r>
          </w:p>
          <w:p w:rsidR="00551C70" w:rsidRPr="00551C70" w:rsidRDefault="00551C70" w:rsidP="00551C70">
            <w:r w:rsidRPr="00EC16A7">
              <w:rPr>
                <w:b/>
                <w:color w:val="FF0000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1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-</w:t>
            </w:r>
          </w:p>
          <w:p w:rsidR="00551C70" w:rsidRPr="00551C70" w:rsidRDefault="00551C70" w:rsidP="00551C70">
            <w:r w:rsidRPr="00551C70">
              <w:t>2</w:t>
            </w:r>
          </w:p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  <w:p w:rsidR="00551C70" w:rsidRPr="00551C70" w:rsidRDefault="00551C70" w:rsidP="00551C70">
            <w:r w:rsidRPr="00551C70">
              <w:t> 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551C70">
              <w:t> 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-</w:t>
            </w:r>
          </w:p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  <w:p w:rsidR="00551C70" w:rsidRPr="00551C70" w:rsidRDefault="00551C70" w:rsidP="00551C70">
            <w:r w:rsidRPr="00466859">
              <w:rPr>
                <w:b/>
                <w:color w:val="FF0000"/>
              </w:rPr>
              <w:t>-</w:t>
            </w:r>
          </w:p>
        </w:tc>
      </w:tr>
      <w:tr w:rsidR="0008446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19. Místní provozní předpisy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gridSpan w:val="4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</w:rPr>
            </w:pPr>
            <w:r w:rsidRPr="00466859">
              <w:rPr>
                <w:b/>
                <w:color w:val="FF0000"/>
              </w:rPr>
              <w:t>určí provozovatel podle potřeby</w:t>
            </w:r>
          </w:p>
        </w:tc>
      </w:tr>
      <w:tr w:rsidR="0008446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20. Doporučení elektrotechnického svazu č. 00.02.94 První pomoc při úrazech elektrickou energií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gridSpan w:val="4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</w:rPr>
            </w:pPr>
            <w:r w:rsidRPr="00EC16A7">
              <w:rPr>
                <w:b/>
                <w:color w:val="FF0000"/>
              </w:rPr>
              <w:t>určí provozovatel podle potřeby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lastRenderedPageBreak/>
              <w:t>21. Plakát První pomoc při úrazech elektřinou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22. Jednopólové schéma zařízení (nástěnné)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466859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23. Telefonní čísla jednotek požární ochrany, bezpečnosti, záchranné zdravotní služby</w:t>
            </w:r>
            <w:r w:rsidRPr="00551C70">
              <w:rPr>
                <w:vertAlign w:val="superscript"/>
              </w:rPr>
              <w:t>***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466859" w:rsidRDefault="00551C70" w:rsidP="00551C70">
            <w:pPr>
              <w:rPr>
                <w:b/>
                <w:color w:val="FF0000"/>
              </w:rPr>
            </w:pPr>
            <w:r w:rsidRPr="00466859">
              <w:rPr>
                <w:b/>
                <w:color w:val="FF0000"/>
              </w:rPr>
              <w:t>1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24. Hasicí přístroj sněhový nebo práškový podle ČSN EN 3-3, 3-6, 3-7 nebo ČSN 38 9160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</w:rPr>
            </w:pPr>
            <w:r w:rsidRPr="00EC16A7">
              <w:rPr>
                <w:b/>
                <w:color w:val="FF0000"/>
              </w:rPr>
              <w:t>podle projektové dokumentace a zpracovaného požárního nebezpečí podle ČSN 33 3201</w:t>
            </w:r>
          </w:p>
        </w:tc>
      </w:tr>
    </w:tbl>
    <w:p w:rsidR="00551C70" w:rsidRPr="00551C70" w:rsidRDefault="00551C70" w:rsidP="00551C70">
      <w:r w:rsidRPr="00551C70">
        <w:t>Vysvětlivky a doplňující poznámky</w:t>
      </w:r>
    </w:p>
    <w:p w:rsidR="00551C70" w:rsidRPr="00551C70" w:rsidRDefault="00551C70" w:rsidP="00551C70">
      <w:r w:rsidRPr="00551C70">
        <w:rPr>
          <w:vertAlign w:val="superscript"/>
        </w:rPr>
        <w:t>1) </w:t>
      </w:r>
      <w:r w:rsidRPr="00551C70">
        <w:t>Počty kusů zkoušeček uvedených v jednotlivých skupinách platí pro každou hladinu napětí ve stanici.</w:t>
      </w:r>
    </w:p>
    <w:p w:rsidR="00551C70" w:rsidRPr="00551C70" w:rsidRDefault="00551C70" w:rsidP="00551C70">
      <w:r w:rsidRPr="00551C70">
        <w:rPr>
          <w:vertAlign w:val="superscript"/>
        </w:rPr>
        <w:t>2) </w:t>
      </w:r>
      <w:r w:rsidRPr="00551C70">
        <w:t xml:space="preserve">U některých typů rozvaděčů VN (od 1 do 52 </w:t>
      </w:r>
      <w:proofErr w:type="spellStart"/>
      <w:r w:rsidRPr="00551C70">
        <w:t>kV</w:t>
      </w:r>
      <w:proofErr w:type="spellEnd"/>
      <w:r w:rsidRPr="00551C70">
        <w:t>) zapouzdřeného provedení je rozvaděč vybaven systémem detekce napětí, což je zařízení používané ke zjištění přítomnosti/nepřítomnosti provozního napětí (viz ČSN EN 61243-5). Tento systém detekce napětí má stejnou úroveň bezpečnosti jako při použití zkoušeček napětí. Stanice s rozvaděči tohoto typu se zkoušečkami napětí VN nevybavují.</w:t>
      </w:r>
    </w:p>
    <w:p w:rsidR="00551C70" w:rsidRPr="00551C70" w:rsidRDefault="00551C70" w:rsidP="00551C70">
      <w:r w:rsidRPr="00551C70">
        <w:rPr>
          <w:vertAlign w:val="superscript"/>
        </w:rPr>
        <w:t>3) </w:t>
      </w:r>
      <w:r w:rsidRPr="00551C70">
        <w:t xml:space="preserve">U některých typů rozvaděčů VN (od 1 do 52 </w:t>
      </w:r>
      <w:proofErr w:type="spellStart"/>
      <w:r w:rsidRPr="00551C70">
        <w:t>kV</w:t>
      </w:r>
      <w:proofErr w:type="spellEnd"/>
      <w:r w:rsidRPr="00551C70">
        <w:t>) zapouzdřeného provedení je rozvaděč vybaven systémem indikace přítomnosti napětí, což jsou zařízení použitá pro poskytování informace k obsluze o napěťovém stavu přípojnic rozvaděče (viz ČSN EN 61958). Stanice s rozvaděči tohoto typu se zkoušečkami napětí VN nevybavují. Systém indikace může být použit také ve spojitosti s fázovými komparátory, což je zařízení, které indikuje stav přípojnic mezi dvěma připojovacími body systému indikace. Tento systém indikace není však dostačující k prokázání, že přípojnice rozvaděče jsou bez napětí. Použití systému indikace přítomnosti napětí a fázových komparátorů musí být zahrnuto do návodu k použití daného rozvaděče a návazně v MPP provozovatele stanice a obsahující spolehlivý způsob prokázání, že přípojnice rozvaděče jsou bez napětí, včetně četností a způsobu ověření funkce indikátorů napětí.</w:t>
      </w:r>
    </w:p>
    <w:p w:rsidR="00551C70" w:rsidRPr="00551C70" w:rsidRDefault="00551C70" w:rsidP="00551C70">
      <w:r w:rsidRPr="00551C70">
        <w:t>Prostředek nebo pomůcka je součástí vybavení zaměstnance nebo skupiny vstupující do stanice za účelem obsluhy a práce na rozvodném zařízení v návaznosti na charakter vykonávané činnosti.</w:t>
      </w:r>
    </w:p>
    <w:p w:rsidR="00551C70" w:rsidRPr="00084460" w:rsidRDefault="00551C70" w:rsidP="00551C70">
      <w:pPr>
        <w:rPr>
          <w:b/>
          <w:color w:val="FF0000"/>
        </w:rPr>
      </w:pPr>
      <w:proofErr w:type="gramStart"/>
      <w:r w:rsidRPr="00084460">
        <w:rPr>
          <w:b/>
          <w:color w:val="FF0000"/>
          <w:vertAlign w:val="superscript"/>
        </w:rPr>
        <w:t>*(1) </w:t>
      </w:r>
      <w:r w:rsidRPr="00084460">
        <w:rPr>
          <w:b/>
          <w:color w:val="FF0000"/>
        </w:rPr>
        <w:t>Případy</w:t>
      </w:r>
      <w:proofErr w:type="gramEnd"/>
      <w:r w:rsidRPr="00084460">
        <w:rPr>
          <w:b/>
          <w:color w:val="FF0000"/>
        </w:rPr>
        <w:t>, kdy se provozovatel stanice rozhodne vybavit stanici příslušným prostředkem nebo pomůckou, je doporučený počet kusů uveden v závorce.</w:t>
      </w:r>
    </w:p>
    <w:p w:rsidR="00551C70" w:rsidRPr="00551C70" w:rsidRDefault="00551C70" w:rsidP="00551C70">
      <w:r w:rsidRPr="00551C70">
        <w:rPr>
          <w:vertAlign w:val="superscript"/>
        </w:rPr>
        <w:t>** </w:t>
      </w:r>
      <w:r w:rsidRPr="00551C70">
        <w:t>Počet zkratovacích souprav ve stanici podle tabulky je uvažován jako součet souprav pro jednotlivé napětí (NN, VN). Minimální počet zkratovacích souprav v rozvodnách VVN a ZVN se určuje podle dispozičního řešení konkrétní rozvodny.</w:t>
      </w:r>
    </w:p>
    <w:p w:rsidR="00551C70" w:rsidRPr="00551C70" w:rsidRDefault="00551C70" w:rsidP="00551C70">
      <w:r w:rsidRPr="00551C70">
        <w:rPr>
          <w:vertAlign w:val="superscript"/>
        </w:rPr>
        <w:t>*** </w:t>
      </w:r>
      <w:r w:rsidRPr="00551C70">
        <w:t>Doporučuje se, aby stanice byly vybaveny (zejména stanice skupiny AA) jedním až třemi páry telekomunikačního spoje pro účely dorozumění a nutné výstrahy.</w:t>
      </w:r>
    </w:p>
    <w:p w:rsidR="00551C70" w:rsidRPr="00551C70" w:rsidRDefault="00551C70" w:rsidP="00551C70">
      <w:r w:rsidRPr="00551C70">
        <w:t> </w:t>
      </w:r>
    </w:p>
    <w:p w:rsidR="00551C70" w:rsidRPr="00551C70" w:rsidRDefault="00551C70" w:rsidP="00551C70">
      <w:r w:rsidRPr="00551C70">
        <w:t>Podle charakteru stanice může být základní </w:t>
      </w:r>
      <w:r w:rsidRPr="00551C70">
        <w:rPr>
          <w:b/>
          <w:bCs/>
        </w:rPr>
        <w:t>seznam</w:t>
      </w:r>
      <w:r w:rsidRPr="00551C70">
        <w:t> prostředků a pomůcek a počet jejich kusů provozovatelem elektrické stanice rozšířen a vydán zejména formou </w:t>
      </w:r>
      <w:r w:rsidRPr="00551C70">
        <w:rPr>
          <w:b/>
          <w:bCs/>
        </w:rPr>
        <w:t>MPP</w:t>
      </w:r>
      <w:r w:rsidRPr="00551C70">
        <w:t>, popř. technickou normou nižšího stupně.</w:t>
      </w:r>
    </w:p>
    <w:p w:rsidR="00551C70" w:rsidRPr="00894E4B" w:rsidRDefault="00551C70" w:rsidP="00551C70">
      <w:pPr>
        <w:rPr>
          <w:b/>
        </w:rPr>
      </w:pPr>
      <w:r w:rsidRPr="00894E4B">
        <w:rPr>
          <w:b/>
        </w:rPr>
        <w:lastRenderedPageBreak/>
        <w:t>Prostředky a pomůcky, které jsou součástí vybavení zaměstnance nebo skupiny zaměstnanců vstupujících do elektrické stanice za účelem obsluhy a práce v případech, kdy tyto prostředky a pomůcky nejsou součástí vybavení stanice: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zkoušečka napětí VN,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zkoušečka napětí NN,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zkratovací souprava VN,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zkratovací souprava NN,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izolační obuv,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izolační rukavice (třída 00 pro napětí 500 V nebo třída 0 pro napětí 1 000 V),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zámky pro zajištění vypnutého stavu,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izolační přilba,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ochranné brýle nebo obličejový štítek,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záchranný hák,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vypínací tyč,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izolační přepážky,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mobilní svítilna,</w:t>
      </w:r>
    </w:p>
    <w:p w:rsidR="00551C70" w:rsidRPr="00551C70" w:rsidRDefault="00551C70" w:rsidP="00551C70">
      <w:pPr>
        <w:numPr>
          <w:ilvl w:val="0"/>
          <w:numId w:val="2"/>
        </w:numPr>
      </w:pPr>
      <w:r w:rsidRPr="00551C70">
        <w:t>přenosný hasicí přístroj práškový 2 kg.</w:t>
      </w:r>
    </w:p>
    <w:p w:rsidR="00551C70" w:rsidRPr="00551C70" w:rsidRDefault="00551C70" w:rsidP="00551C70">
      <w:r w:rsidRPr="00551C70">
        <w:rPr>
          <w:b/>
          <w:bCs/>
        </w:rPr>
        <w:t>Přenosná fázovací souprava</w:t>
      </w:r>
      <w:r w:rsidRPr="00551C70">
        <w:t xml:space="preserve"> pro použití pro nejvyšší střídavé napětí od 1 do 38,5 </w:t>
      </w:r>
      <w:proofErr w:type="spellStart"/>
      <w:r w:rsidRPr="00551C70">
        <w:t>kV</w:t>
      </w:r>
      <w:proofErr w:type="spellEnd"/>
      <w:r w:rsidRPr="00551C70">
        <w:t xml:space="preserve"> a </w:t>
      </w:r>
      <w:r w:rsidRPr="00551C70">
        <w:rPr>
          <w:b/>
          <w:bCs/>
        </w:rPr>
        <w:t>přemisťovací hák</w:t>
      </w:r>
      <w:r w:rsidRPr="00551C70">
        <w:t> nejsou uvedeny jako vybavení. Jejich použití není obvyklé, a proto rozhodnutí o jejich začlenění do vybavení skupiny zaměstnanců vstupujících do elektrické stanice je v kompetenci příslušného provozovatele.</w:t>
      </w:r>
    </w:p>
    <w:p w:rsidR="00551C70" w:rsidRPr="00551C70" w:rsidRDefault="00551C70" w:rsidP="00551C70">
      <w:r w:rsidRPr="00551C70">
        <w:rPr>
          <w:b/>
          <w:bCs/>
        </w:rPr>
        <w:t>Kleště pojistkové</w:t>
      </w:r>
      <w:r w:rsidRPr="00551C70">
        <w:t> </w:t>
      </w:r>
      <w:r w:rsidRPr="00551C70">
        <w:rPr>
          <w:b/>
          <w:bCs/>
        </w:rPr>
        <w:t>izolační </w:t>
      </w:r>
      <w:r w:rsidRPr="00551C70">
        <w:t>(podle ČSN 35 9701) – o jejich umístění ve stanici, popř. o jejich začlenění do vybavení skupiny osob vstupujících do elektrické stanice, rozhoduje příslušný provozovatel.</w:t>
      </w:r>
    </w:p>
    <w:p w:rsidR="00551C70" w:rsidRPr="00551C70" w:rsidRDefault="00551C70" w:rsidP="00551C70">
      <w:r w:rsidRPr="00551C70">
        <w:rPr>
          <w:b/>
          <w:bCs/>
        </w:rPr>
        <w:t>Vybíjecí zařízení</w:t>
      </w:r>
      <w:r w:rsidRPr="00551C70">
        <w:t> pro příslušnou napěťovou hladinu (např. vybíjecí tyče podle ČSN 35 9703) není součástí specifikace pro umístění ve stanicích ani součástí vybavení skupiny osob vstupujících do elektrické stanice. O umístění ve stanicích (začlenění do vybavení pracovní skupiny) rozhoduje příslušný provozovatel.</w:t>
      </w:r>
    </w:p>
    <w:p w:rsidR="00551C70" w:rsidRPr="00551C70" w:rsidRDefault="00551C70" w:rsidP="00551C70">
      <w:r w:rsidRPr="00551C70">
        <w:t> </w:t>
      </w:r>
    </w:p>
    <w:p w:rsidR="00551C70" w:rsidRPr="00817624" w:rsidRDefault="00551C70" w:rsidP="00551C70">
      <w:pPr>
        <w:rPr>
          <w:b/>
          <w:color w:val="FF0000"/>
        </w:rPr>
      </w:pPr>
      <w:r w:rsidRPr="00817624">
        <w:rPr>
          <w:b/>
          <w:color w:val="FF0000"/>
        </w:rPr>
        <w:t>Určení prostředků a pomůcek v elektrických stanicích</w:t>
      </w:r>
    </w:p>
    <w:p w:rsidR="00551C70" w:rsidRPr="00551C70" w:rsidRDefault="00551C70" w:rsidP="00551C70">
      <w:r w:rsidRPr="00551C70">
        <w:t>Pomůcky se musí nacházet na přístupném místě, přehledně tak, aby nebyly znehodnocovány působením vlivů prostředí, hlodavci, hmyzem nebo mechanicky. Uživatel musí dbát návodů a pokynů výrobců pomůcek z hlediska jejich používání, skladování a ověřování.</w:t>
      </w:r>
    </w:p>
    <w:p w:rsidR="00551C70" w:rsidRPr="00551C70" w:rsidRDefault="00551C70" w:rsidP="00551C70">
      <w:pPr>
        <w:numPr>
          <w:ilvl w:val="0"/>
          <w:numId w:val="3"/>
        </w:numPr>
      </w:pPr>
      <w:r w:rsidRPr="00551C70">
        <w:rPr>
          <w:b/>
          <w:bCs/>
        </w:rPr>
        <w:lastRenderedPageBreak/>
        <w:t>u stanic s obsluhou</w:t>
      </w:r>
      <w:r w:rsidRPr="00551C70">
        <w:t> – skupiny AA, BB, CC – v dozorně, rozvodně nebo ve vhodné místnosti v blízkosti rozvodného zařízení,</w:t>
      </w:r>
    </w:p>
    <w:p w:rsidR="00551C70" w:rsidRPr="00551C70" w:rsidRDefault="00551C70" w:rsidP="00551C70">
      <w:pPr>
        <w:numPr>
          <w:ilvl w:val="0"/>
          <w:numId w:val="3"/>
        </w:numPr>
      </w:pPr>
      <w:r w:rsidRPr="00551C70">
        <w:rPr>
          <w:b/>
          <w:bCs/>
        </w:rPr>
        <w:t>u stanic bez obsluhy</w:t>
      </w:r>
      <w:r w:rsidRPr="00551C70">
        <w:t>:</w:t>
      </w:r>
    </w:p>
    <w:p w:rsidR="00551C70" w:rsidRPr="00551C70" w:rsidRDefault="00551C70" w:rsidP="00551C70">
      <w:pPr>
        <w:numPr>
          <w:ilvl w:val="1"/>
          <w:numId w:val="3"/>
        </w:numPr>
      </w:pPr>
      <w:r w:rsidRPr="00551C70">
        <w:t>skupiny A, B, C – v dozorně, rozvodně nebo ve vhodné místnosti v blízkosti rozvodného zařízení,</w:t>
      </w:r>
    </w:p>
    <w:p w:rsidR="00551C70" w:rsidRPr="00551C70" w:rsidRDefault="00551C70" w:rsidP="00551C70">
      <w:pPr>
        <w:numPr>
          <w:ilvl w:val="1"/>
          <w:numId w:val="3"/>
        </w:numPr>
      </w:pPr>
      <w:r w:rsidRPr="00551C70">
        <w:t>skupiny D - v rozvodně nebo ve vhodné místnosti v blízkosti rozvodného zařízení,</w:t>
      </w:r>
    </w:p>
    <w:p w:rsidR="00551C70" w:rsidRPr="00817624" w:rsidRDefault="00551C70" w:rsidP="00551C70">
      <w:pPr>
        <w:numPr>
          <w:ilvl w:val="1"/>
          <w:numId w:val="3"/>
        </w:numPr>
        <w:rPr>
          <w:b/>
          <w:color w:val="FF0000"/>
        </w:rPr>
      </w:pPr>
      <w:r w:rsidRPr="00817624">
        <w:rPr>
          <w:b/>
          <w:color w:val="FF0000"/>
        </w:rPr>
        <w:t>skupiny E. H - v rozvodně,</w:t>
      </w:r>
    </w:p>
    <w:p w:rsidR="00551C70" w:rsidRPr="00551C70" w:rsidRDefault="00551C70" w:rsidP="00551C70">
      <w:pPr>
        <w:numPr>
          <w:ilvl w:val="1"/>
          <w:numId w:val="3"/>
        </w:numPr>
      </w:pPr>
      <w:r w:rsidRPr="00551C70">
        <w:t>skupiny F – pomůcky č. 18, 21, 22 a 23 uvedené v tabulce výše v prostoru rozvaděče NN, ostatní pomůcky jako součást vybavení zaměstnance nebo skupiny,</w:t>
      </w:r>
    </w:p>
    <w:p w:rsidR="00551C70" w:rsidRPr="00551C70" w:rsidRDefault="00551C70" w:rsidP="00551C70">
      <w:pPr>
        <w:numPr>
          <w:ilvl w:val="1"/>
          <w:numId w:val="3"/>
        </w:numPr>
      </w:pPr>
      <w:r w:rsidRPr="00551C70">
        <w:t>skupiny G – pomůcky č. 18 a 22 uvedené v tabulce výše v prostoru rozvaděče NN, ostatní pomůcky jako součást vybavení zaměstnance nebo skupiny,</w:t>
      </w:r>
    </w:p>
    <w:p w:rsidR="00551C70" w:rsidRPr="00551C70" w:rsidRDefault="00551C70" w:rsidP="00551C70">
      <w:pPr>
        <w:numPr>
          <w:ilvl w:val="0"/>
          <w:numId w:val="3"/>
        </w:numPr>
      </w:pPr>
      <w:r w:rsidRPr="00551C70">
        <w:t>prostředky a pomůcky, které lze umístit v </w:t>
      </w:r>
      <w:r w:rsidRPr="00551C70">
        <w:rPr>
          <w:b/>
          <w:bCs/>
        </w:rPr>
        <w:t>akumulátorovně </w:t>
      </w:r>
      <w:r w:rsidRPr="00551C70">
        <w:t>a v blízkosti akumulátorovny, vyplývají z níže uvedené tabulky: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997"/>
        <w:gridCol w:w="501"/>
        <w:gridCol w:w="939"/>
        <w:gridCol w:w="469"/>
        <w:gridCol w:w="917"/>
        <w:gridCol w:w="462"/>
        <w:gridCol w:w="531"/>
        <w:gridCol w:w="422"/>
        <w:gridCol w:w="398"/>
        <w:gridCol w:w="544"/>
        <w:gridCol w:w="539"/>
      </w:tblGrid>
      <w:tr w:rsidR="00551C70" w:rsidRPr="00551C70" w:rsidTr="00551C70"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Prostředky a pomůcky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Označení skupiny stanice</w:t>
            </w:r>
          </w:p>
        </w:tc>
      </w:tr>
      <w:tr w:rsidR="00551C70" w:rsidRPr="00551C70" w:rsidTr="00551C70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BB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CC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F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H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A. Akumulátorovna s otevřenými články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color w:val="FF0000"/>
              </w:rPr>
            </w:pPr>
            <w:r w:rsidRPr="00EC16A7">
              <w:t>Počet kusů prostředků a pomůcek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1. Pryžové </w:t>
            </w:r>
            <w:proofErr w:type="spellStart"/>
            <w:r w:rsidRPr="00551C70">
              <w:t>holinky</w:t>
            </w:r>
            <w:proofErr w:type="spellEnd"/>
            <w:r w:rsidRPr="00551C70">
              <w:t xml:space="preserve"> (páry)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2. Ochranná zástěra </w:t>
            </w:r>
            <w:proofErr w:type="spellStart"/>
            <w:r w:rsidRPr="00551C70">
              <w:t>povrstvená</w:t>
            </w:r>
            <w:proofErr w:type="spellEnd"/>
            <w:r w:rsidRPr="00551C70">
              <w:t xml:space="preserve"> pryží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3. Ochranné brýle nebo obličejový štítek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4. Ochranné rukavice proti chemikáliím (ČSN EN  374-1-3)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 Dřevěná laťová rohožka přenosná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 xml:space="preserve">6. Nádoba na </w:t>
            </w:r>
            <w:proofErr w:type="gramStart"/>
            <w:r w:rsidRPr="00551C70">
              <w:t>dolévaní</w:t>
            </w:r>
            <w:proofErr w:type="gramEnd"/>
            <w:r w:rsidRPr="00551C70">
              <w:t xml:space="preserve"> elektrolytu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7. Nádoba s neutralizačním roztokem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8. Ekologické sorbety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9. Předpis k obsluze baterie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10. Poučení o první pomoci při poleptání kyselinou nebo louhem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lastRenderedPageBreak/>
              <w:t>11. Zdravotnická skříňka první pomoci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B. Akumulátorovna s uzavřenými články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 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1. Ochranné brýle nebo obličejový štítek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2. Ochranné rukavice proti chemikáliím (ČSN EN  374-1-3)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3. Předpis k obsluze baterie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4. Poučení o první pomoci při poleptání kyselinou nebo louhem</w:t>
            </w:r>
            <w:r w:rsidRPr="00551C70">
              <w:rPr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EC16A7" w:rsidRDefault="00551C70" w:rsidP="00551C70">
            <w:pPr>
              <w:rPr>
                <w:b/>
                <w:color w:val="FF0000"/>
              </w:rPr>
            </w:pPr>
            <w:r w:rsidRPr="00EC16A7">
              <w:rPr>
                <w:b/>
                <w:color w:val="FF0000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C. Akumulátorovny s články řízenými ventilem (</w:t>
            </w:r>
            <w:proofErr w:type="spellStart"/>
            <w:r w:rsidRPr="00551C70">
              <w:t>hermetizované</w:t>
            </w:r>
            <w:proofErr w:type="spellEnd"/>
            <w:r w:rsidRPr="00551C70">
              <w:t xml:space="preserve"> – bezúdržbové články)</w:t>
            </w:r>
          </w:p>
        </w:tc>
        <w:tc>
          <w:tcPr>
            <w:tcW w:w="0" w:type="auto"/>
            <w:gridSpan w:val="11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Využití předpisů výrobců pro rozsah vybavení prostředky a pomůckami z hlediska provozu a preventivní údržby. Minimální rozsah jsou ochranné prostředky na ochranu očí a ochranné rukavice</w:t>
            </w:r>
          </w:p>
        </w:tc>
      </w:tr>
    </w:tbl>
    <w:p w:rsidR="00551C70" w:rsidRPr="00551C70" w:rsidRDefault="00551C70" w:rsidP="00551C70">
      <w:r w:rsidRPr="00551C70">
        <w:t>Poznámka:</w:t>
      </w:r>
    </w:p>
    <w:p w:rsidR="00551C70" w:rsidRPr="00551C70" w:rsidRDefault="00551C70" w:rsidP="00551C70">
      <w:r w:rsidRPr="00551C70">
        <w:t>Prostředky a pomůcky označené * lze umístit přímo v akumulátorovně, ostatní v blízkosti akumulátorovny.</w:t>
      </w:r>
    </w:p>
    <w:p w:rsidR="00551C70" w:rsidRPr="00551C70" w:rsidRDefault="00551C70" w:rsidP="00551C70">
      <w:r w:rsidRPr="00551C70">
        <w:t> </w:t>
      </w:r>
    </w:p>
    <w:p w:rsidR="00551C70" w:rsidRPr="00EC16A7" w:rsidRDefault="00551C70" w:rsidP="00551C70">
      <w:pPr>
        <w:rPr>
          <w:b/>
          <w:color w:val="FF0000"/>
          <w:u w:val="single"/>
        </w:rPr>
      </w:pPr>
      <w:r w:rsidRPr="00EC16A7">
        <w:rPr>
          <w:b/>
          <w:color w:val="FF0000"/>
          <w:u w:val="single"/>
        </w:rPr>
        <w:t>Technické požadavky na ochranné prostředky a pracovní pomůcky</w:t>
      </w:r>
    </w:p>
    <w:p w:rsidR="00551C70" w:rsidRPr="00EC16A7" w:rsidRDefault="00551C70" w:rsidP="00551C70">
      <w:pPr>
        <w:rPr>
          <w:b/>
        </w:rPr>
      </w:pPr>
      <w:r w:rsidRPr="00EC16A7">
        <w:rPr>
          <w:b/>
        </w:rPr>
        <w:t>Stav určených prostředků a pomůcek musí být ověřován </w:t>
      </w:r>
      <w:r w:rsidRPr="00EC16A7">
        <w:rPr>
          <w:b/>
          <w:bCs/>
        </w:rPr>
        <w:t>periodickými zkouškami</w:t>
      </w:r>
      <w:r w:rsidRPr="00EC16A7">
        <w:rPr>
          <w:b/>
        </w:rPr>
        <w:t>, vyžadují-li to příslušné technické normy. U prostředků a pomůcek, kde není stanovena periodická zkouška podle příslušné normy, se stav ověřuje </w:t>
      </w:r>
      <w:r w:rsidRPr="00EC16A7">
        <w:rPr>
          <w:b/>
          <w:bCs/>
        </w:rPr>
        <w:t>prohlídkou</w:t>
      </w:r>
      <w:r w:rsidRPr="00EC16A7">
        <w:rPr>
          <w:b/>
        </w:rPr>
        <w:t>.</w:t>
      </w:r>
    </w:p>
    <w:p w:rsidR="00551C70" w:rsidRPr="00551C70" w:rsidRDefault="00551C70" w:rsidP="00551C70">
      <w:r w:rsidRPr="00551C70">
        <w:t xml:space="preserve">Rozsah a podmínky zkoušek prostředků a pomůcek </w:t>
      </w:r>
      <w:proofErr w:type="gramStart"/>
      <w:r w:rsidRPr="00551C70">
        <w:t>jsou</w:t>
      </w:r>
      <w:proofErr w:type="gramEnd"/>
      <w:r w:rsidRPr="00551C70">
        <w:t xml:space="preserve"> uvedeny v </w:t>
      </w:r>
      <w:proofErr w:type="gramStart"/>
      <w:r w:rsidRPr="00551C70">
        <w:t>PNE</w:t>
      </w:r>
      <w:proofErr w:type="gramEnd"/>
      <w:r w:rsidRPr="00551C70">
        <w:t xml:space="preserve"> 35 9700. Prostředky a pomůcky, které vyhověly požadavkům této normy, se opatří novou plombou, která je dokladem, že prostředek nebo pomůcka </w:t>
      </w:r>
      <w:proofErr w:type="gramStart"/>
      <w:r w:rsidRPr="00551C70">
        <w:t>vyhovuje PNE</w:t>
      </w:r>
      <w:proofErr w:type="gramEnd"/>
      <w:r w:rsidRPr="00551C70">
        <w:t xml:space="preserve"> 35 9700, nestanoví-li předmětové normy podrobnější značení (např. prostředky a pomůcky pro PPN). Plomba i její závěs musí být z nevodivého materiálu. Na plombě musí být označení zkušebny na jedné straně, čtvrtletí a rok zkoušky na její druhé straně. Plomba se zavěšuje zpravidla do otvoru v ochranném kroužku. U prostředků a pomůcek složených z více dílů se plomba umísťuje jen na jeden díl s rukojetí. Z prostředků a pomůcek, které nevyhověly normě, se staré plomby odstraní a jejich vlastník je musí vyřadit z provozu. Opravené prostředky a pomůcky je možné znovu používat až po novém přezkoušení. Neopravitelné se znehodnotí, aby nemohly být používány k původnímu účelu.</w:t>
      </w:r>
    </w:p>
    <w:p w:rsidR="00817624" w:rsidRDefault="00817624" w:rsidP="00551C70"/>
    <w:p w:rsidR="00817624" w:rsidRDefault="00817624" w:rsidP="00551C70"/>
    <w:p w:rsidR="00817624" w:rsidRDefault="00817624" w:rsidP="00551C70"/>
    <w:p w:rsidR="00551C70" w:rsidRPr="00551C70" w:rsidRDefault="00551C70" w:rsidP="00551C70">
      <w:r w:rsidRPr="00551C70">
        <w:lastRenderedPageBreak/>
        <w:t>Pomůcky, u kterých je předepsána periodická zkouška jejich stavu: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610"/>
        <w:gridCol w:w="1229"/>
        <w:gridCol w:w="1943"/>
        <w:gridCol w:w="1891"/>
        <w:gridCol w:w="984"/>
        <w:gridCol w:w="1003"/>
      </w:tblGrid>
      <w:tr w:rsidR="00551C70" w:rsidRPr="00551C70" w:rsidTr="00551C70"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Druh pomůcky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Předepsaná zkouška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Maximální lhůta periodické zkoušky</w:t>
            </w:r>
          </w:p>
        </w:tc>
      </w:tr>
      <w:tr w:rsidR="00551C70" w:rsidRPr="00551C70" w:rsidTr="00551C70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typová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výrobní kusová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 xml:space="preserve">periodická </w:t>
            </w:r>
            <w:proofErr w:type="gramStart"/>
            <w:r w:rsidRPr="00551C70">
              <w:rPr>
                <w:i/>
                <w:iCs/>
              </w:rPr>
              <w:t>PNE</w:t>
            </w:r>
            <w:proofErr w:type="gramEnd"/>
            <w:r w:rsidRPr="00551C70">
              <w:rPr>
                <w:i/>
                <w:iCs/>
              </w:rPr>
              <w:t xml:space="preserve"> 35 9700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pomůcky starého typu</w:t>
            </w:r>
            <w:r w:rsidRPr="00551C70">
              <w:rPr>
                <w:i/>
                <w:iCs/>
                <w:vertAlign w:val="superscript"/>
              </w:rPr>
              <w:t>1)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pomůcky nového typu</w:t>
            </w:r>
            <w:r w:rsidRPr="00551C70">
              <w:rPr>
                <w:i/>
                <w:iCs/>
                <w:vertAlign w:val="superscript"/>
              </w:rPr>
              <w:t>2)</w:t>
            </w:r>
          </w:p>
        </w:tc>
      </w:tr>
      <w:tr w:rsidR="00551C70" w:rsidRPr="00551C70" w:rsidTr="00551C70"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551C70" w:rsidRPr="00551C70" w:rsidRDefault="00551C70" w:rsidP="00551C70"/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stabilní</w:t>
            </w:r>
            <w:r w:rsidRPr="00551C70">
              <w:rPr>
                <w:i/>
                <w:iCs/>
                <w:vertAlign w:val="superscript"/>
              </w:rPr>
              <w:t>3)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rPr>
                <w:i/>
                <w:iCs/>
              </w:rPr>
              <w:t>mobilní</w:t>
            </w:r>
            <w:r w:rsidRPr="00551C70">
              <w:rPr>
                <w:i/>
                <w:iCs/>
                <w:vertAlign w:val="superscript"/>
              </w:rPr>
              <w:t>4)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zkoušečka napětí nad 1kV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ČSN EN 61243-1,</w:t>
            </w:r>
          </w:p>
          <w:p w:rsidR="00551C70" w:rsidRPr="00551C70" w:rsidRDefault="00551C70" w:rsidP="00551C70">
            <w:r w:rsidRPr="00551C70">
              <w:t>ČSN EN 61243-2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5.3, 5.6, 5.9, 5.9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60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36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fázovací souprava nad 1kV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ČSN EN 61481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5.3, 5.6, 5.10, 5.11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60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36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záchranný hák, manipulační tyč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ČSN 35 9701,</w:t>
            </w:r>
          </w:p>
          <w:p w:rsidR="00551C70" w:rsidRPr="00551C70" w:rsidRDefault="00551C70" w:rsidP="00551C70">
            <w:proofErr w:type="gramStart"/>
            <w:r w:rsidRPr="00551C70">
              <w:t>PNE 35 9700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5.3, 5.6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60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36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tyč zkratovací soupravy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proofErr w:type="gramStart"/>
            <w:r w:rsidRPr="00551C70">
              <w:t>PNE 35 9705</w:t>
            </w:r>
            <w:proofErr w:type="gramEnd"/>
            <w:r w:rsidRPr="00551C70">
              <w:t>,</w:t>
            </w:r>
          </w:p>
          <w:p w:rsidR="00551C70" w:rsidRPr="00551C70" w:rsidRDefault="00551C70" w:rsidP="00551C70">
            <w:r w:rsidRPr="00551C70">
              <w:t>ČSN EN 61219,</w:t>
            </w:r>
          </w:p>
          <w:p w:rsidR="00551C70" w:rsidRPr="00551C70" w:rsidRDefault="00551C70" w:rsidP="00551C70">
            <w:r w:rsidRPr="00551C70">
              <w:t>ČSN EN 61230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nevykonává se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-</w:t>
            </w:r>
          </w:p>
        </w:tc>
      </w:tr>
      <w:tr w:rsidR="00551C70" w:rsidRPr="00551C70" w:rsidTr="00551C70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přemísťovací hák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proofErr w:type="gramStart"/>
            <w:r w:rsidRPr="00551C70">
              <w:t>PNE 35 9700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5.3, 5.6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36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C70" w:rsidRPr="00551C70" w:rsidRDefault="00551C70" w:rsidP="00551C70">
            <w:r w:rsidRPr="00551C70">
              <w:t>46</w:t>
            </w:r>
          </w:p>
        </w:tc>
      </w:tr>
    </w:tbl>
    <w:p w:rsidR="00551C70" w:rsidRPr="00551C70" w:rsidRDefault="00551C70" w:rsidP="00551C70">
      <w:r w:rsidRPr="00551C70">
        <w:t>Vysvětlivky</w:t>
      </w:r>
    </w:p>
    <w:p w:rsidR="00551C70" w:rsidRPr="00551C70" w:rsidRDefault="00551C70" w:rsidP="00551C70">
      <w:r w:rsidRPr="00551C70">
        <w:rPr>
          <w:vertAlign w:val="superscript"/>
        </w:rPr>
        <w:t>1) </w:t>
      </w:r>
      <w:r w:rsidRPr="00551C70">
        <w:t>Pomůcky vyrobené podle ČSN 35 9700:1970.</w:t>
      </w:r>
    </w:p>
    <w:p w:rsidR="00551C70" w:rsidRPr="00551C70" w:rsidRDefault="00551C70" w:rsidP="00551C70">
      <w:r w:rsidRPr="00551C70">
        <w:rPr>
          <w:vertAlign w:val="superscript"/>
        </w:rPr>
        <w:t>2) </w:t>
      </w:r>
      <w:r w:rsidRPr="00551C70">
        <w:t>Pomůcky vyrobené a odzkoušené podle ČSN 35 9700:1995, PNE 35 9700:2004, ČSN EN 61243-1:1999, ČSN EN 61243-2:1999, ČSNEN 61481:2003 nebo s materiálem izolační části vyzkoušeným podle ČSN EN 61235:1997 nebo ČSN EN 60855:1998.</w:t>
      </w:r>
    </w:p>
    <w:p w:rsidR="00551C70" w:rsidRPr="00551C70" w:rsidRDefault="00551C70" w:rsidP="00551C70">
      <w:r w:rsidRPr="00551C70">
        <w:rPr>
          <w:vertAlign w:val="superscript"/>
        </w:rPr>
        <w:t>3) </w:t>
      </w:r>
      <w:r w:rsidRPr="00551C70">
        <w:t>Pomůcky stabilně umístěné v elektrických stanicích a výrobnách.</w:t>
      </w:r>
    </w:p>
    <w:p w:rsidR="00551C70" w:rsidRPr="00551C70" w:rsidRDefault="00551C70" w:rsidP="00551C70">
      <w:r w:rsidRPr="00551C70">
        <w:rPr>
          <w:vertAlign w:val="superscript"/>
        </w:rPr>
        <w:t>4) </w:t>
      </w:r>
      <w:r w:rsidRPr="00551C70">
        <w:t>Pomůcky, které jsou součásti vybavení zaměstnance nebo skupiny zaměstnanců za účelem obsluhy nebo práce na rozvodném zařízení umístěné v dopravních prostředcích.</w:t>
      </w:r>
      <w:bookmarkStart w:id="0" w:name="_GoBack"/>
      <w:bookmarkEnd w:id="0"/>
    </w:p>
    <w:p w:rsidR="00551C70" w:rsidRPr="00551C70" w:rsidRDefault="00551C70" w:rsidP="00551C70">
      <w:r w:rsidRPr="00551C70">
        <w:t>Periodická zkouška elektricky </w:t>
      </w:r>
      <w:r w:rsidRPr="00551C70">
        <w:rPr>
          <w:b/>
          <w:bCs/>
        </w:rPr>
        <w:t>izolační obuvi </w:t>
      </w:r>
      <w:r w:rsidRPr="00551C70">
        <w:t>používané pro práci pod napětím nebo v blízkosti živých částí instalací s napětím do AC 1 000 V včetně je stanovena v ČSN EN 50 321. Sestává z důkladné vizuální prohlídky a případné elektrické zkoušky. Elektrická zkouška se doporučuje vykonat v případech pochybností na základě vizuální prohlídky a po opravě obuvi. Interval periodické zkoušky je doporučen na 12 měsíců, pokud není výrobcem stanoveno jinak.</w:t>
      </w:r>
    </w:p>
    <w:p w:rsidR="00551C70" w:rsidRPr="00551C70" w:rsidRDefault="00551C70" w:rsidP="00551C70">
      <w:r w:rsidRPr="00551C70">
        <w:t>Pro </w:t>
      </w:r>
      <w:r w:rsidRPr="00551C70">
        <w:rPr>
          <w:b/>
          <w:bCs/>
        </w:rPr>
        <w:t>izolační rukavice</w:t>
      </w:r>
      <w:r w:rsidRPr="00551C70">
        <w:t xml:space="preserve"> podle ČSN EN 60903 </w:t>
      </w:r>
      <w:proofErr w:type="spellStart"/>
      <w:r w:rsidRPr="00551C70">
        <w:t>ed</w:t>
      </w:r>
      <w:proofErr w:type="spellEnd"/>
      <w:r w:rsidRPr="00551C70">
        <w:t>. 2 tříd 00 a 0 se nepožaduje pravidelné elektrické přezkoušení. Za dostatečné kontroly rukavic před každým použitím se považují nafouknutí vzduchem k ověření úniků vzduchu a vizuální kontrola, pokud není výrobcem doporučeno (stanoveno) jinak.</w:t>
      </w:r>
    </w:p>
    <w:p w:rsidR="008E4C4D" w:rsidRDefault="00F009D2"/>
    <w:sectPr w:rsidR="008E4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E065B"/>
    <w:multiLevelType w:val="multilevel"/>
    <w:tmpl w:val="EC7C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25992"/>
    <w:multiLevelType w:val="multilevel"/>
    <w:tmpl w:val="EEE2E4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753134"/>
    <w:multiLevelType w:val="multilevel"/>
    <w:tmpl w:val="AB4A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70"/>
    <w:rsid w:val="00084460"/>
    <w:rsid w:val="00466859"/>
    <w:rsid w:val="00551C70"/>
    <w:rsid w:val="005F0DAC"/>
    <w:rsid w:val="00817624"/>
    <w:rsid w:val="0088764B"/>
    <w:rsid w:val="00894E4B"/>
    <w:rsid w:val="008C1AAB"/>
    <w:rsid w:val="00C75733"/>
    <w:rsid w:val="00E23EAE"/>
    <w:rsid w:val="00EC16A7"/>
    <w:rsid w:val="00F009D2"/>
    <w:rsid w:val="00F1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51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51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51C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C7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51C7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51C7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os-subtitle">
    <w:name w:val="pos-subtitle"/>
    <w:basedOn w:val="Normln"/>
    <w:rsid w:val="0055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5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51C70"/>
  </w:style>
  <w:style w:type="character" w:styleId="Siln">
    <w:name w:val="Strong"/>
    <w:basedOn w:val="Standardnpsmoodstavce"/>
    <w:uiPriority w:val="22"/>
    <w:qFormat/>
    <w:rsid w:val="00551C70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51C70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51C70"/>
    <w:rPr>
      <w:color w:val="800080"/>
      <w:u w:val="single"/>
    </w:rPr>
  </w:style>
  <w:style w:type="character" w:styleId="Zvraznn">
    <w:name w:val="Emphasis"/>
    <w:basedOn w:val="Standardnpsmoodstavce"/>
    <w:uiPriority w:val="20"/>
    <w:qFormat/>
    <w:rsid w:val="00551C70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1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51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51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51C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C7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51C7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51C7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os-subtitle">
    <w:name w:val="pos-subtitle"/>
    <w:basedOn w:val="Normln"/>
    <w:rsid w:val="0055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5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51C70"/>
  </w:style>
  <w:style w:type="character" w:styleId="Siln">
    <w:name w:val="Strong"/>
    <w:basedOn w:val="Standardnpsmoodstavce"/>
    <w:uiPriority w:val="22"/>
    <w:qFormat/>
    <w:rsid w:val="00551C70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51C70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51C70"/>
    <w:rPr>
      <w:color w:val="800080"/>
      <w:u w:val="single"/>
    </w:rPr>
  </w:style>
  <w:style w:type="character" w:styleId="Zvraznn">
    <w:name w:val="Emphasis"/>
    <w:basedOn w:val="Standardnpsmoodstavce"/>
    <w:uiPriority w:val="20"/>
    <w:qFormat/>
    <w:rsid w:val="00551C70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1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34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22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386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1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14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1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17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3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17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8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8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98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25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8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1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6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3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51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4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0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59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33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58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2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2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74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4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8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86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14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66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07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80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9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20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6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4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4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9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3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0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25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46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9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87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40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85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05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0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4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2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5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4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0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0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66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8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92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73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9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2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9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4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76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5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69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7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9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8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53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3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1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1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2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9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5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9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25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2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66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9063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87356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81869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43750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988311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71665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57381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704254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29839">
                      <w:marLeft w:val="70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869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67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13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22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8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4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2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6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9603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7983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793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6435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78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9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31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1474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7802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608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88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17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214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zekontroly.cz/legislativa/item/309-2006-sb-zakon-o-zajisteni-dalsich-podminek-bezpecnosti-a-ochrany-zdravi-pri-prac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evizekontroly.cz/legislativa/item/21-2003-s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vizekontroly.cz/legislativa/item/262-2006-sb-zakonik-prac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2715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3</cp:revision>
  <dcterms:created xsi:type="dcterms:W3CDTF">2016-11-30T18:44:00Z</dcterms:created>
  <dcterms:modified xsi:type="dcterms:W3CDTF">2016-12-04T15:14:00Z</dcterms:modified>
</cp:coreProperties>
</file>